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78" w:rsidRPr="000C1983" w:rsidRDefault="00E42078" w:rsidP="00E42078">
      <w:pPr>
        <w:pStyle w:val="1"/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Заявка</w:t>
      </w:r>
      <w:r w:rsidRPr="000C1983">
        <w:rPr>
          <w:rFonts w:ascii="Courier New" w:hAnsi="Courier New" w:cs="Courier New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</w:t>
      </w:r>
      <w:proofErr w:type="gramStart"/>
      <w:r w:rsidRPr="000C1983">
        <w:rPr>
          <w:rFonts w:ascii="Courier New" w:hAnsi="Courier New" w:cs="Courier New"/>
        </w:rPr>
        <w:t>Вт вкл</w:t>
      </w:r>
      <w:proofErr w:type="gramEnd"/>
      <w:r w:rsidRPr="000C1983">
        <w:rPr>
          <w:rFonts w:ascii="Courier New" w:hAnsi="Courier New" w:cs="Courier New"/>
        </w:rPr>
        <w:t>ючительно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1. 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</w:t>
      </w:r>
      <w:proofErr w:type="gramStart"/>
      <w:r w:rsidRPr="000C1983">
        <w:rPr>
          <w:sz w:val="22"/>
          <w:szCs w:val="22"/>
        </w:rPr>
        <w:t>(полное наименование заявителя - юридического лица;  фамилия,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имя, отчество заявителя - индивидуального предпринимателя)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2. Номер записи в  Едином  государственном реестре юридических   лиц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(номер записи в Едином государственном реестре индивидуальных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предпринимателей) и дата ее внесения в реестр</w:t>
      </w:r>
      <w:hyperlink w:anchor="sub_411111" w:history="1">
        <w:r w:rsidRPr="000C1983">
          <w:rPr>
            <w:rStyle w:val="a4"/>
            <w:rFonts w:cs="Courier New"/>
            <w:sz w:val="22"/>
            <w:szCs w:val="22"/>
          </w:rPr>
          <w:t>*(1)</w:t>
        </w:r>
      </w:hyperlink>
      <w:r w:rsidRPr="000C1983">
        <w:rPr>
          <w:sz w:val="22"/>
          <w:szCs w:val="22"/>
        </w:rPr>
        <w:t xml:space="preserve"> 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         (индекс, адрес)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Паспортные данные</w:t>
      </w:r>
      <w:hyperlink w:anchor="sub_411222" w:history="1">
        <w:r w:rsidRPr="000C1983">
          <w:rPr>
            <w:rStyle w:val="a4"/>
            <w:rFonts w:cs="Courier New"/>
            <w:sz w:val="22"/>
            <w:szCs w:val="22"/>
          </w:rPr>
          <w:t>*(2)</w:t>
        </w:r>
      </w:hyperlink>
      <w:r w:rsidRPr="000C1983">
        <w:rPr>
          <w:sz w:val="22"/>
          <w:szCs w:val="22"/>
        </w:rPr>
        <w:t>: серия ____________ номер 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выдан</w:t>
      </w:r>
      <w:proofErr w:type="gramEnd"/>
      <w:r w:rsidRPr="000C1983">
        <w:rPr>
          <w:sz w:val="22"/>
          <w:szCs w:val="22"/>
        </w:rPr>
        <w:t xml:space="preserve"> (кем, когда) _____________________________________________________.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4. В связи </w:t>
      </w:r>
      <w:proofErr w:type="gramStart"/>
      <w:r w:rsidRPr="000C1983">
        <w:rPr>
          <w:sz w:val="22"/>
          <w:szCs w:val="22"/>
        </w:rPr>
        <w:t>с</w:t>
      </w:r>
      <w:proofErr w:type="gramEnd"/>
      <w:r w:rsidRPr="000C1983">
        <w:rPr>
          <w:sz w:val="22"/>
          <w:szCs w:val="22"/>
        </w:rPr>
        <w:t xml:space="preserve"> 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</w:t>
      </w:r>
      <w:proofErr w:type="gramStart"/>
      <w:r w:rsidRPr="000C1983">
        <w:rPr>
          <w:sz w:val="22"/>
          <w:szCs w:val="22"/>
        </w:rPr>
        <w:t>(увеличение объема максимальной мощности, новое строительство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     и др. - указать нужное)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просит осуществить технологическое присоединение 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________________________________________________________________________,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(наименование энергопринимающих устрой</w:t>
      </w:r>
      <w:proofErr w:type="gramStart"/>
      <w:r w:rsidRPr="000C1983">
        <w:rPr>
          <w:sz w:val="22"/>
          <w:szCs w:val="22"/>
        </w:rPr>
        <w:t>ств дл</w:t>
      </w:r>
      <w:proofErr w:type="gramEnd"/>
      <w:r w:rsidRPr="000C1983">
        <w:rPr>
          <w:sz w:val="22"/>
          <w:szCs w:val="22"/>
        </w:rPr>
        <w:t>я присоединения)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расположенных ___________________________________________________________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(место нахождения энергопринимающих устройств)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bookmarkStart w:id="0" w:name="sub_411005"/>
      <w:r w:rsidRPr="000C1983">
        <w:rPr>
          <w:sz w:val="22"/>
          <w:szCs w:val="22"/>
        </w:rPr>
        <w:t xml:space="preserve">     5. Максимальная     мощность</w:t>
      </w:r>
      <w:hyperlink w:anchor="sub_411333" w:history="1">
        <w:r w:rsidRPr="000C1983">
          <w:rPr>
            <w:rStyle w:val="a4"/>
            <w:rFonts w:cs="Courier New"/>
            <w:sz w:val="22"/>
            <w:szCs w:val="22"/>
          </w:rPr>
          <w:t>*(3)</w:t>
        </w:r>
      </w:hyperlink>
      <w:r w:rsidRPr="000C1983">
        <w:rPr>
          <w:sz w:val="22"/>
          <w:szCs w:val="22"/>
        </w:rPr>
        <w:t xml:space="preserve">    энергопринимающих      устройств</w:t>
      </w:r>
    </w:p>
    <w:bookmarkEnd w:id="0"/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(присоединяемых и ранее присоединенных) составляет ______________ кВт </w:t>
      </w:r>
      <w:proofErr w:type="gramStart"/>
      <w:r w:rsidRPr="000C1983">
        <w:rPr>
          <w:sz w:val="22"/>
          <w:szCs w:val="22"/>
        </w:rPr>
        <w:t>при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напряжении</w:t>
      </w:r>
      <w:proofErr w:type="gramEnd"/>
      <w:r w:rsidR="006210B4" w:rsidRPr="000C1983">
        <w:fldChar w:fldCharType="begin"/>
      </w:r>
      <w:r w:rsidR="00537ACD" w:rsidRPr="000C1983">
        <w:instrText>HYPERLINK \l "sub_411444"</w:instrText>
      </w:r>
      <w:r w:rsidR="006210B4" w:rsidRPr="000C1983">
        <w:fldChar w:fldCharType="separate"/>
      </w:r>
      <w:r w:rsidRPr="000C1983">
        <w:rPr>
          <w:rStyle w:val="a4"/>
          <w:rFonts w:cs="Courier New"/>
          <w:sz w:val="22"/>
          <w:szCs w:val="22"/>
        </w:rPr>
        <w:t>*(4)</w:t>
      </w:r>
      <w:r w:rsidR="006210B4" w:rsidRPr="000C1983">
        <w:fldChar w:fldCharType="end"/>
      </w:r>
      <w:r w:rsidRPr="000C1983">
        <w:rPr>
          <w:sz w:val="22"/>
          <w:szCs w:val="22"/>
        </w:rPr>
        <w:t>_____ кВ, в том числе: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bookmarkStart w:id="1" w:name="sub_411051"/>
      <w:r w:rsidRPr="000C1983">
        <w:rPr>
          <w:sz w:val="22"/>
          <w:szCs w:val="22"/>
        </w:rPr>
        <w:t xml:space="preserve">     а) максимальная мощность присоединяемых энергопринимающих  устройств</w:t>
      </w:r>
    </w:p>
    <w:bookmarkEnd w:id="1"/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составляе</w:t>
      </w:r>
      <w:proofErr w:type="gramStart"/>
      <w:r w:rsidRPr="000C1983">
        <w:rPr>
          <w:sz w:val="22"/>
          <w:szCs w:val="22"/>
        </w:rPr>
        <w:t xml:space="preserve">т </w:t>
      </w:r>
      <w:proofErr w:type="spellStart"/>
      <w:r w:rsidRPr="000C1983">
        <w:rPr>
          <w:sz w:val="22"/>
          <w:szCs w:val="22"/>
        </w:rPr>
        <w:t>__________кВт</w:t>
      </w:r>
      <w:proofErr w:type="spellEnd"/>
      <w:r w:rsidRPr="000C1983">
        <w:rPr>
          <w:sz w:val="22"/>
          <w:szCs w:val="22"/>
        </w:rPr>
        <w:t xml:space="preserve"> пр</w:t>
      </w:r>
      <w:proofErr w:type="gramEnd"/>
      <w:r w:rsidRPr="000C1983">
        <w:rPr>
          <w:sz w:val="22"/>
          <w:szCs w:val="22"/>
        </w:rPr>
        <w:t>и напряжении</w:t>
      </w:r>
      <w:hyperlink w:anchor="sub_411444" w:history="1">
        <w:r w:rsidRPr="000C1983">
          <w:rPr>
            <w:rStyle w:val="a4"/>
            <w:rFonts w:cs="Courier New"/>
            <w:sz w:val="22"/>
            <w:szCs w:val="22"/>
          </w:rPr>
          <w:t>*(4)</w:t>
        </w:r>
      </w:hyperlink>
      <w:r w:rsidRPr="000C1983">
        <w:rPr>
          <w:sz w:val="22"/>
          <w:szCs w:val="22"/>
        </w:rPr>
        <w:t>_____ кВ;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б) максимальная  мощность     ранее   </w:t>
      </w:r>
      <w:proofErr w:type="gramStart"/>
      <w:r w:rsidRPr="000C1983">
        <w:rPr>
          <w:sz w:val="22"/>
          <w:szCs w:val="22"/>
        </w:rPr>
        <w:t>присоединенных</w:t>
      </w:r>
      <w:proofErr w:type="gramEnd"/>
      <w:r w:rsidRPr="000C1983">
        <w:rPr>
          <w:sz w:val="22"/>
          <w:szCs w:val="22"/>
        </w:rPr>
        <w:t xml:space="preserve"> в данной  точке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присоединения энергопринимающих устройств составляет ____________ кВт </w:t>
      </w:r>
      <w:proofErr w:type="gramStart"/>
      <w:r w:rsidRPr="000C1983">
        <w:rPr>
          <w:sz w:val="22"/>
          <w:szCs w:val="22"/>
        </w:rPr>
        <w:t>при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proofErr w:type="gramStart"/>
      <w:r w:rsidRPr="000C1983">
        <w:rPr>
          <w:sz w:val="22"/>
          <w:szCs w:val="22"/>
        </w:rPr>
        <w:t>напряжении</w:t>
      </w:r>
      <w:proofErr w:type="gramEnd"/>
      <w:r w:rsidR="006210B4" w:rsidRPr="000C1983">
        <w:fldChar w:fldCharType="begin"/>
      </w:r>
      <w:r w:rsidR="00537ACD" w:rsidRPr="000C1983">
        <w:instrText>HYPERLINK \l "sub_411444"</w:instrText>
      </w:r>
      <w:r w:rsidR="006210B4" w:rsidRPr="000C1983">
        <w:fldChar w:fldCharType="separate"/>
      </w:r>
      <w:r w:rsidRPr="000C1983">
        <w:rPr>
          <w:rStyle w:val="a4"/>
          <w:rFonts w:cs="Courier New"/>
          <w:sz w:val="22"/>
          <w:szCs w:val="22"/>
        </w:rPr>
        <w:t>*(4)</w:t>
      </w:r>
      <w:r w:rsidR="006210B4" w:rsidRPr="000C1983">
        <w:fldChar w:fldCharType="end"/>
      </w:r>
      <w:r w:rsidRPr="000C1983">
        <w:rPr>
          <w:sz w:val="22"/>
          <w:szCs w:val="22"/>
        </w:rPr>
        <w:t xml:space="preserve"> _____ кВ.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6. Заявляемая категория надежности энергопринимающих устройств - III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7. Характер нагрузки (вид экономической деятельности заявителя)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________________________________________________________________________.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8. Сроки проектирования и поэтапного введения в эксплуатацию объекта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(в том числе по этапам и очередям), планируемого поэтапного распределения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мощности: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0"/>
        <w:gridCol w:w="2352"/>
        <w:gridCol w:w="2422"/>
        <w:gridCol w:w="1837"/>
        <w:gridCol w:w="2055"/>
      </w:tblGrid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Планируемый срок проектирования энергопринимающих устройств</w:t>
            </w:r>
          </w:p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Планируемый срок введения энергопринимающих устройств</w:t>
            </w:r>
          </w:p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0C1983">
              <w:rPr>
                <w:rFonts w:ascii="Courier New" w:hAnsi="Courier New" w:cs="Courier New"/>
                <w:sz w:val="22"/>
                <w:szCs w:val="22"/>
              </w:rPr>
              <w:t>Категория надежности энергопринимающих устройств</w:t>
            </w:r>
          </w:p>
        </w:tc>
      </w:tr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  <w:tr w:rsidR="00E42078" w:rsidRPr="000C1983" w:rsidTr="00A7594C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078" w:rsidRPr="000C1983" w:rsidRDefault="00E42078" w:rsidP="00A7594C">
            <w:pPr>
              <w:pStyle w:val="a6"/>
              <w:rPr>
                <w:rFonts w:ascii="Courier New" w:hAnsi="Courier New" w:cs="Courier New"/>
              </w:rPr>
            </w:pPr>
          </w:p>
        </w:tc>
      </w:tr>
    </w:tbl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9. Порядок   расчета    и условия    рассрочки    внесения  платы </w:t>
      </w:r>
      <w:proofErr w:type="gramStart"/>
      <w:r w:rsidRPr="000C1983">
        <w:rPr>
          <w:sz w:val="22"/>
          <w:szCs w:val="22"/>
        </w:rPr>
        <w:t>за</w:t>
      </w:r>
      <w:proofErr w:type="gramEnd"/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lastRenderedPageBreak/>
        <w:t>технологическое присоединение по договору осуществляются по</w:t>
      </w:r>
      <w:hyperlink w:anchor="sub_411555" w:history="1">
        <w:r w:rsidRPr="000C1983">
          <w:rPr>
            <w:rStyle w:val="a4"/>
            <w:rFonts w:cs="Courier New"/>
            <w:sz w:val="22"/>
            <w:szCs w:val="22"/>
          </w:rPr>
          <w:t>*(5)</w:t>
        </w:r>
      </w:hyperlink>
      <w:r w:rsidRPr="000C1983">
        <w:rPr>
          <w:sz w:val="22"/>
          <w:szCs w:val="22"/>
        </w:rPr>
        <w:t>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>_________________________________________________________________________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  (</w:t>
      </w:r>
      <w:hyperlink w:anchor="sub_411091" w:history="1">
        <w:r w:rsidRPr="000C1983">
          <w:rPr>
            <w:rStyle w:val="a4"/>
            <w:rFonts w:cs="Courier New"/>
            <w:sz w:val="22"/>
            <w:szCs w:val="22"/>
          </w:rPr>
          <w:t>вариант 1</w:t>
        </w:r>
      </w:hyperlink>
      <w:r w:rsidRPr="000C1983">
        <w:rPr>
          <w:sz w:val="22"/>
          <w:szCs w:val="22"/>
        </w:rPr>
        <w:t xml:space="preserve">, </w:t>
      </w:r>
      <w:hyperlink w:anchor="sub_411092" w:history="1">
        <w:r w:rsidRPr="000C1983">
          <w:rPr>
            <w:rStyle w:val="a4"/>
            <w:rFonts w:cs="Courier New"/>
            <w:sz w:val="22"/>
            <w:szCs w:val="22"/>
          </w:rPr>
          <w:t>вариант 2</w:t>
        </w:r>
      </w:hyperlink>
      <w:r w:rsidRPr="000C1983">
        <w:rPr>
          <w:sz w:val="22"/>
          <w:szCs w:val="22"/>
        </w:rPr>
        <w:t xml:space="preserve"> - указать </w:t>
      </w:r>
      <w:proofErr w:type="gramStart"/>
      <w:r w:rsidRPr="000C1983">
        <w:rPr>
          <w:sz w:val="22"/>
          <w:szCs w:val="22"/>
        </w:rPr>
        <w:t>нужное</w:t>
      </w:r>
      <w:proofErr w:type="gramEnd"/>
      <w:r w:rsidRPr="000C1983">
        <w:rPr>
          <w:sz w:val="22"/>
          <w:szCs w:val="22"/>
        </w:rPr>
        <w:t>)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2" w:name="sub_411091"/>
      <w:r w:rsidRPr="000C1983">
        <w:rPr>
          <w:rFonts w:ascii="Courier New" w:hAnsi="Courier New" w:cs="Courier New"/>
        </w:rPr>
        <w:t>а) вариант 1, при котором:</w:t>
      </w:r>
    </w:p>
    <w:bookmarkEnd w:id="2"/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15 процентов платы за технологическое присоединение вносятся в течение 15 дней со дня заключения договора;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3" w:name="sub_411092"/>
      <w:r w:rsidRPr="000C1983">
        <w:rPr>
          <w:rFonts w:ascii="Courier New" w:hAnsi="Courier New" w:cs="Courier New"/>
        </w:rPr>
        <w:t>б) вариант 2, при котором:</w:t>
      </w:r>
    </w:p>
    <w:bookmarkEnd w:id="3"/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авансовый платеж вносится в размере 5 процентов размера платы за технологическое присоединение;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r w:rsidRPr="000C1983">
        <w:rPr>
          <w:rFonts w:ascii="Courier New" w:hAnsi="Courier New" w:cs="Courier New"/>
        </w:rPr>
        <w:t>10. </w:t>
      </w:r>
      <w:proofErr w:type="gramStart"/>
      <w:r w:rsidRPr="000C1983">
        <w:rPr>
          <w:rFonts w:ascii="Courier New" w:hAnsi="Courier New" w:cs="Courier New"/>
        </w:rPr>
        <w:t>Гарантирующий поставщик (</w:t>
      </w:r>
      <w:proofErr w:type="spellStart"/>
      <w:r w:rsidRPr="000C1983">
        <w:rPr>
          <w:rFonts w:ascii="Courier New" w:hAnsi="Courier New" w:cs="Courier New"/>
        </w:rPr>
        <w:t>энергосбытовая</w:t>
      </w:r>
      <w:proofErr w:type="spellEnd"/>
      <w:r w:rsidRPr="000C1983">
        <w:rPr>
          <w:rFonts w:ascii="Courier New" w:hAnsi="Courier New" w:cs="Courier New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  <w:proofErr w:type="gramEnd"/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9C22F0" w:rsidRDefault="009C22F0" w:rsidP="009C22F0">
      <w:pPr>
        <w:spacing w:before="240" w:after="120"/>
        <w:ind w:firstLine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Приложения:</w:t>
      </w:r>
    </w:p>
    <w:p w:rsidR="009C22F0" w:rsidRDefault="009C22F0" w:rsidP="009C22F0">
      <w:pPr>
        <w:ind w:firstLine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(указать перечень прилагаемых документов)</w:t>
      </w:r>
    </w:p>
    <w:p w:rsidR="009C22F0" w:rsidRDefault="009C22F0" w:rsidP="009C22F0">
      <w:pPr>
        <w:ind w:firstLine="567"/>
        <w:rPr>
          <w:sz w:val="20"/>
          <w:szCs w:val="20"/>
        </w:rPr>
      </w:pPr>
    </w:p>
    <w:p w:rsidR="009C22F0" w:rsidRDefault="009C22F0" w:rsidP="009C22F0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План расположения </w:t>
      </w:r>
      <w:proofErr w:type="spellStart"/>
      <w:r>
        <w:rPr>
          <w:rFonts w:ascii="Courier New" w:hAnsi="Courier New" w:cs="Courier New"/>
          <w:color w:val="000000"/>
          <w:sz w:val="16"/>
          <w:szCs w:val="16"/>
        </w:rPr>
        <w:t>энергопринимающего</w:t>
      </w:r>
      <w:proofErr w:type="spellEnd"/>
      <w:r>
        <w:rPr>
          <w:rFonts w:ascii="Courier New" w:hAnsi="Courier New" w:cs="Courier New"/>
          <w:color w:val="000000"/>
          <w:sz w:val="16"/>
          <w:szCs w:val="16"/>
        </w:rPr>
        <w:t xml:space="preserve"> устройства на 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9C22F0" w:rsidRDefault="009C22F0" w:rsidP="009C22F0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_________________________________________________________________________________________</w:t>
      </w:r>
    </w:p>
    <w:p w:rsidR="009C22F0" w:rsidRDefault="009C22F0" w:rsidP="009C22F0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документов, подтверждающих право собственности или иное, предусмотренное</w:t>
      </w:r>
    </w:p>
    <w:p w:rsidR="009C22F0" w:rsidRDefault="009C22F0" w:rsidP="009C22F0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9C22F0" w:rsidRDefault="009C22F0" w:rsidP="009C22F0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законом основание на объект капитального строительства и (или) земельный участок, на котором </w:t>
      </w:r>
    </w:p>
    <w:p w:rsidR="009C22F0" w:rsidRDefault="009C22F0" w:rsidP="009C22F0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___________________________________________________________________________________________________</w:t>
      </w:r>
    </w:p>
    <w:p w:rsidR="009C22F0" w:rsidRDefault="009C22F0" w:rsidP="009C22F0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расположены (будут располагаться) объекты заявителя, либо право собственности или иное </w:t>
      </w:r>
    </w:p>
    <w:p w:rsidR="009C22F0" w:rsidRDefault="009C22F0" w:rsidP="009C22F0">
      <w:pPr>
        <w:ind w:left="360"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______________________________________________________________________________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9C22F0" w:rsidRDefault="009C22F0" w:rsidP="009C22F0">
      <w:pPr>
        <w:ind w:firstLine="0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предусмотренное законом       основание</w:t>
      </w:r>
      <w:r>
        <w:rPr>
          <w:rFonts w:ascii="Courier New" w:hAnsi="Courier New" w:cs="Courier New"/>
          <w:color w:val="000000"/>
          <w:sz w:val="16"/>
          <w:szCs w:val="16"/>
        </w:rPr>
        <w:tab/>
        <w:t>на энергопринимающие устройства</w:t>
      </w:r>
    </w:p>
    <w:p w:rsidR="009C22F0" w:rsidRDefault="009C22F0" w:rsidP="009C22F0">
      <w:pPr>
        <w:pStyle w:val="a8"/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паспорта или иного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удостоверяющий личность заявителя документа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 /для физического лица/;</w:t>
      </w:r>
    </w:p>
    <w:p w:rsidR="009C22F0" w:rsidRDefault="009C22F0" w:rsidP="009C22F0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Устава / Положения 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листах;</w:t>
      </w:r>
    </w:p>
    <w:p w:rsidR="009C22F0" w:rsidRDefault="009C22F0" w:rsidP="009C22F0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Копия Свидетельства о внесении </w:t>
      </w:r>
      <w:r>
        <w:rPr>
          <w:rFonts w:ascii="Courier New" w:hAnsi="Courier New" w:cs="Courier New"/>
          <w:sz w:val="16"/>
          <w:szCs w:val="16"/>
        </w:rPr>
        <w:t>записи в Едином государственном реестре юридических лиц / индивидуальных предпринимателей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sz w:val="16"/>
          <w:szCs w:val="16"/>
        </w:rPr>
        <w:t>;</w:t>
      </w:r>
    </w:p>
    <w:p w:rsidR="009C22F0" w:rsidRDefault="009C22F0" w:rsidP="009C22F0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9C22F0" w:rsidRDefault="009C22F0" w:rsidP="009C22F0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</w:t>
      </w:r>
      <w:r>
        <w:rPr>
          <w:rFonts w:ascii="Courier New" w:hAnsi="Courier New" w:cs="Courier New"/>
          <w:b/>
          <w:bCs/>
          <w:i/>
          <w:sz w:val="16"/>
          <w:szCs w:val="16"/>
        </w:rPr>
        <w:t xml:space="preserve"> </w:t>
      </w:r>
      <w:r>
        <w:rPr>
          <w:rFonts w:ascii="Courier New" w:hAnsi="Courier New" w:cs="Courier New"/>
          <w:bCs/>
          <w:sz w:val="16"/>
          <w:szCs w:val="16"/>
        </w:rPr>
        <w:t>решения (протокола общего собрания) о назначении руководителя (имеющего право подписи договоров)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 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;</w:t>
      </w:r>
    </w:p>
    <w:p w:rsidR="009C22F0" w:rsidRDefault="009C22F0" w:rsidP="009C22F0">
      <w:pPr>
        <w:widowControl/>
        <w:numPr>
          <w:ilvl w:val="0"/>
          <w:numId w:val="2"/>
        </w:numPr>
        <w:autoSpaceDE/>
        <w:adjustRightInd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>Копия ____________________________________________________________________ на _____ 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-ах);</w:t>
      </w:r>
    </w:p>
    <w:p w:rsidR="009C22F0" w:rsidRDefault="009C22F0" w:rsidP="009C22F0">
      <w:pPr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      наименование документа, подтверждающего ранее разрешенную мощность</w:t>
      </w:r>
    </w:p>
    <w:p w:rsidR="009C22F0" w:rsidRDefault="009C22F0" w:rsidP="009C22F0">
      <w:pPr>
        <w:widowControl/>
        <w:numPr>
          <w:ilvl w:val="0"/>
          <w:numId w:val="2"/>
        </w:numPr>
        <w:autoSpaceDE/>
        <w:adjustRightInd/>
        <w:jc w:val="left"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Courier New" w:hAnsi="Courier New" w:cs="Courier New"/>
          <w:color w:val="000000"/>
          <w:sz w:val="16"/>
          <w:szCs w:val="16"/>
        </w:rPr>
        <w:t xml:space="preserve">Реквизиты банковского счета </w:t>
      </w:r>
      <w:r>
        <w:rPr>
          <w:rFonts w:ascii="Courier New" w:hAnsi="Courier New" w:cs="Courier New"/>
          <w:bCs/>
          <w:color w:val="000000"/>
          <w:sz w:val="16"/>
          <w:szCs w:val="16"/>
        </w:rPr>
        <w:t xml:space="preserve">на _____ </w:t>
      </w:r>
      <w:r>
        <w:rPr>
          <w:rFonts w:ascii="Courier New" w:hAnsi="Courier New" w:cs="Courier New"/>
          <w:color w:val="000000"/>
          <w:sz w:val="16"/>
          <w:szCs w:val="16"/>
        </w:rPr>
        <w:t>лист</w:t>
      </w:r>
      <w:proofErr w:type="gramStart"/>
      <w:r>
        <w:rPr>
          <w:rFonts w:ascii="Courier New" w:hAnsi="Courier New" w:cs="Courier New"/>
          <w:color w:val="000000"/>
          <w:sz w:val="16"/>
          <w:szCs w:val="16"/>
        </w:rPr>
        <w:t>е(</w:t>
      </w:r>
      <w:proofErr w:type="gramEnd"/>
      <w:r>
        <w:rPr>
          <w:rFonts w:ascii="Courier New" w:hAnsi="Courier New" w:cs="Courier New"/>
          <w:color w:val="000000"/>
          <w:sz w:val="16"/>
          <w:szCs w:val="16"/>
        </w:rPr>
        <w:t>-ах)</w:t>
      </w:r>
      <w:r>
        <w:rPr>
          <w:rFonts w:ascii="Courier New" w:hAnsi="Courier New" w:cs="Courier New"/>
          <w:bCs/>
          <w:sz w:val="16"/>
          <w:szCs w:val="16"/>
        </w:rPr>
        <w:t>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   Заявитель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(фамилия, имя, отчество)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____________________________________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(контактный телефон)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________________________ ___________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(должность)         (подпись)</w:t>
      </w: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"___"____________ 20___г.</w:t>
      </w:r>
    </w:p>
    <w:p w:rsidR="003F06D5" w:rsidRPr="000C1983" w:rsidRDefault="00AC4044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</w:t>
      </w:r>
    </w:p>
    <w:p w:rsidR="00E42078" w:rsidRPr="000C1983" w:rsidRDefault="003F06D5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t xml:space="preserve">          </w:t>
      </w:r>
      <w:r w:rsidR="00E42078" w:rsidRPr="000C1983">
        <w:rPr>
          <w:sz w:val="22"/>
          <w:szCs w:val="22"/>
        </w:rPr>
        <w:t>М.П.</w:t>
      </w:r>
    </w:p>
    <w:p w:rsidR="00E42078" w:rsidRPr="000C1983" w:rsidRDefault="00E42078" w:rsidP="00E42078">
      <w:pPr>
        <w:rPr>
          <w:rFonts w:ascii="Courier New" w:hAnsi="Courier New" w:cs="Courier New"/>
        </w:rPr>
      </w:pPr>
    </w:p>
    <w:p w:rsidR="00E42078" w:rsidRPr="000C1983" w:rsidRDefault="00E42078" w:rsidP="00E42078">
      <w:pPr>
        <w:pStyle w:val="a7"/>
        <w:rPr>
          <w:sz w:val="22"/>
          <w:szCs w:val="22"/>
        </w:rPr>
      </w:pPr>
      <w:r w:rsidRPr="000C1983">
        <w:rPr>
          <w:sz w:val="22"/>
          <w:szCs w:val="22"/>
        </w:rPr>
        <w:lastRenderedPageBreak/>
        <w:t>_______________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4" w:name="sub_411111"/>
      <w:r w:rsidRPr="000C1983">
        <w:rPr>
          <w:rFonts w:ascii="Courier New" w:hAnsi="Courier New" w:cs="Courier New"/>
        </w:rPr>
        <w:t>*(1) Для юридических лиц и индивидуальных предпринимателей.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5" w:name="sub_411222"/>
      <w:bookmarkEnd w:id="4"/>
      <w:r w:rsidRPr="000C1983">
        <w:rPr>
          <w:rFonts w:ascii="Courier New" w:hAnsi="Courier New" w:cs="Courier New"/>
        </w:rPr>
        <w:t>*(2) Для физических лиц.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6" w:name="sub_411333"/>
      <w:bookmarkEnd w:id="5"/>
      <w:r w:rsidRPr="000C1983">
        <w:rPr>
          <w:rFonts w:ascii="Courier New" w:hAnsi="Courier New" w:cs="Courier New"/>
        </w:rPr>
        <w:t>*(3) Максимальная мощность указывается равной максимальной мощности присоединяемых энергопринимающих устрой</w:t>
      </w:r>
      <w:proofErr w:type="gramStart"/>
      <w:r w:rsidRPr="000C1983">
        <w:rPr>
          <w:rFonts w:ascii="Courier New" w:hAnsi="Courier New" w:cs="Courier New"/>
        </w:rPr>
        <w:t>ств в сл</w:t>
      </w:r>
      <w:proofErr w:type="gramEnd"/>
      <w:r w:rsidRPr="000C1983">
        <w:rPr>
          <w:rFonts w:ascii="Courier New" w:hAnsi="Courier New" w:cs="Courier New"/>
        </w:rPr>
        <w:t xml:space="preserve">учае отсутствия максимальной мощности ранее присоединенных энергопринимающих устройств (то есть в пункте 5 и </w:t>
      </w:r>
      <w:hyperlink w:anchor="sub_411051" w:history="1">
        <w:r w:rsidRPr="000C1983">
          <w:rPr>
            <w:rStyle w:val="a4"/>
            <w:rFonts w:ascii="Courier New" w:hAnsi="Courier New" w:cs="Courier New"/>
          </w:rPr>
          <w:t>подпункте "а" пункта 5</w:t>
        </w:r>
      </w:hyperlink>
      <w:r w:rsidRPr="000C1983">
        <w:rPr>
          <w:rFonts w:ascii="Courier New" w:hAnsi="Courier New" w:cs="Courier New"/>
        </w:rPr>
        <w:t xml:space="preserve"> настоящего приложения величина мощности указывается одинаковая).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7" w:name="sub_411444"/>
      <w:bookmarkEnd w:id="6"/>
      <w:r w:rsidRPr="000C1983">
        <w:rPr>
          <w:rFonts w:ascii="Courier New" w:hAnsi="Courier New" w:cs="Courier New"/>
        </w:rPr>
        <w:t>*(4) Классы напряжения (0,4; 6; 10) кВ.</w:t>
      </w:r>
    </w:p>
    <w:p w:rsidR="00E42078" w:rsidRPr="000C1983" w:rsidRDefault="00E42078" w:rsidP="00E42078">
      <w:pPr>
        <w:rPr>
          <w:rFonts w:ascii="Courier New" w:hAnsi="Courier New" w:cs="Courier New"/>
        </w:rPr>
      </w:pPr>
      <w:bookmarkStart w:id="8" w:name="sub_411555"/>
      <w:bookmarkEnd w:id="7"/>
      <w:r w:rsidRPr="000C1983">
        <w:rPr>
          <w:rFonts w:ascii="Courier New" w:hAnsi="Courier New" w:cs="Courier New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0C1983">
        <w:rPr>
          <w:rFonts w:ascii="Courier New" w:hAnsi="Courier New" w:cs="Courier New"/>
        </w:rPr>
        <w:t>Вт вкл</w:t>
      </w:r>
      <w:proofErr w:type="gramEnd"/>
      <w:r w:rsidRPr="000C1983">
        <w:rPr>
          <w:rFonts w:ascii="Courier New" w:hAnsi="Courier New" w:cs="Courier New"/>
        </w:rPr>
        <w:t>ючительно (с учетом ранее присоединенной в данной точке присоединения мощности).</w:t>
      </w:r>
    </w:p>
    <w:bookmarkEnd w:id="8"/>
    <w:p w:rsidR="00E42078" w:rsidRPr="000C1983" w:rsidRDefault="00E42078" w:rsidP="00E42078">
      <w:pPr>
        <w:rPr>
          <w:rFonts w:ascii="Courier New" w:hAnsi="Courier New" w:cs="Courier New"/>
        </w:rPr>
      </w:pPr>
    </w:p>
    <w:p w:rsidR="00CD487B" w:rsidRPr="000C1983" w:rsidRDefault="00CD487B" w:rsidP="00E42078">
      <w:pPr>
        <w:rPr>
          <w:rFonts w:ascii="Courier New" w:hAnsi="Courier New" w:cs="Courier New"/>
        </w:rPr>
      </w:pPr>
    </w:p>
    <w:sectPr w:rsidR="00CD487B" w:rsidRPr="000C1983" w:rsidSect="005D7818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5F0"/>
    <w:multiLevelType w:val="hybridMultilevel"/>
    <w:tmpl w:val="627499F8"/>
    <w:lvl w:ilvl="0" w:tplc="51882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DE1"/>
    <w:rsid w:val="000C1983"/>
    <w:rsid w:val="00176AA2"/>
    <w:rsid w:val="003F06D5"/>
    <w:rsid w:val="0052056C"/>
    <w:rsid w:val="00537ACD"/>
    <w:rsid w:val="005D7818"/>
    <w:rsid w:val="006210B4"/>
    <w:rsid w:val="006E2728"/>
    <w:rsid w:val="0078662D"/>
    <w:rsid w:val="00900DE1"/>
    <w:rsid w:val="009C22F0"/>
    <w:rsid w:val="00A54521"/>
    <w:rsid w:val="00AC4044"/>
    <w:rsid w:val="00C35703"/>
    <w:rsid w:val="00CD487B"/>
    <w:rsid w:val="00E42078"/>
    <w:rsid w:val="00EC3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0D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DE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0DE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00DE1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900DE1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900DE1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900DE1"/>
    <w:pPr>
      <w:ind w:firstLine="0"/>
      <w:jc w:val="left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C2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2018-02-15T05:13:00Z</dcterms:created>
  <dcterms:modified xsi:type="dcterms:W3CDTF">2018-04-12T03:03:00Z</dcterms:modified>
</cp:coreProperties>
</file>